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Consiglio comunale e commissioni consiliari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Indirizzi da osservare da parte delle aziende pubbliche e degli enti dipendenti, sovvenzionati o sottoposti a vigilanza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Definizione indirizzi da osservare da parte delle aziende pubbliche e degli enti dipendenti, sovvenzionati o sottoposti a vigilanza.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Consiglio comunale e commissioni consiliari Piazza Signorelli n.1, Parona (PV) </w:t>
            </w:r>
          </w:p>
          <w:p w:rsidR="002E2D33" w:rsidRDefault="00D81363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2E2D33" w:rsidRDefault="00D81363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2E2D33" w:rsidRDefault="00D81363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D81363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 xml:space="preserve">lucio Piazza Signorelli n.1, Parona (PV) </w:t>
            </w:r>
          </w:p>
          <w:p w:rsidR="002E2D33" w:rsidRDefault="00D81363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2E2D33" w:rsidRDefault="00D81363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2E2D33" w:rsidRDefault="00D81363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2E2D33" w:rsidRDefault="00D81363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2E2D33" w:rsidRDefault="00D81363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2E2D33" w:rsidRDefault="00D81363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Consiglio comunale e commissioni consiliari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</w:t>
            </w:r>
            <w:r w:rsidRPr="007137E0">
              <w:rPr>
                <w:rFonts w:ascii="Arial" w:hAnsi="Arial"/>
              </w:rPr>
              <w:lastRenderedPageBreak/>
              <w:t>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deliberazione C.C.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Ricorso entro i termini indicati nel provvedimento da impugnare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2D33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81363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2020-06-30T11:05:00Z</dcterms:modified>
</cp:coreProperties>
</file>